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3322" w:rsidRPr="009735EB" w:rsidRDefault="00C31C91" w:rsidP="00882C8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9E3322" w:rsidRPr="009735EB">
        <w:rPr>
          <w:rFonts w:ascii="Times New Roman" w:hAnsi="Times New Roman" w:cs="Times New Roman"/>
          <w:b/>
          <w:sz w:val="28"/>
          <w:szCs w:val="28"/>
        </w:rPr>
        <w:t>тоги голосования за общественные территории и дизайн-проекты благоустройства в рамках проекта «Формирование комфортной городской среды»</w:t>
      </w:r>
    </w:p>
    <w:p w:rsidR="0046376D" w:rsidRPr="00882C88" w:rsidRDefault="009E3322" w:rsidP="00882C8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2C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30 мая в России завершилось </w:t>
      </w:r>
      <w:r w:rsidR="00E43B62" w:rsidRPr="00882C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5-недельное </w:t>
      </w:r>
      <w:r w:rsidRPr="00882C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онлайн-голосование по выбору территорий и дизайн-проектов благоустройства на 2022 год в рамках программы «Формирование комфортной городской среды».</w:t>
      </w:r>
      <w:r w:rsidR="00E43B62" w:rsidRPr="00882C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Голосование проходило на единой федеральной платформе, разработанной АНО «Диалог Регионы» совместно с Минстроем России.</w:t>
      </w:r>
    </w:p>
    <w:p w:rsidR="00882C88" w:rsidRDefault="003D542D" w:rsidP="00882C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Коми</w:t>
      </w:r>
      <w:r w:rsidRPr="009735EB">
        <w:rPr>
          <w:rFonts w:ascii="Times New Roman" w:hAnsi="Times New Roman" w:cs="Times New Roman"/>
          <w:sz w:val="28"/>
          <w:szCs w:val="28"/>
        </w:rPr>
        <w:t xml:space="preserve"> в голосовании на платформе </w:t>
      </w:r>
      <w:proofErr w:type="gramStart"/>
      <w:r>
        <w:rPr>
          <w:rFonts w:ascii="Times New Roman" w:hAnsi="Times New Roman" w:cs="Times New Roman"/>
          <w:sz w:val="28"/>
          <w:szCs w:val="28"/>
        </w:rPr>
        <w:t>11</w:t>
      </w:r>
      <w:r w:rsidRPr="009735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735EB">
        <w:rPr>
          <w:rFonts w:ascii="Times New Roman" w:hAnsi="Times New Roman" w:cs="Times New Roman"/>
          <w:sz w:val="28"/>
          <w:szCs w:val="28"/>
          <w:lang w:val="en-US"/>
        </w:rPr>
        <w:t>gorodsreda</w:t>
      </w:r>
      <w:proofErr w:type="spellEnd"/>
      <w:r w:rsidRPr="009735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735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  <w:r w:rsidRPr="009735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участвовали 7 городов, численность населения которых составляет свыше 20 тысяч человек</w:t>
      </w:r>
      <w:r w:rsidR="00882C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42D" w:rsidRDefault="00882C88" w:rsidP="00882C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Жители </w:t>
      </w:r>
      <w:r>
        <w:rPr>
          <w:rFonts w:ascii="Times New Roman" w:hAnsi="Times New Roman" w:cs="Times New Roman"/>
          <w:sz w:val="28"/>
          <w:szCs w:val="28"/>
        </w:rPr>
        <w:t>Сыктывкар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Воркут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Инт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Усинск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Печор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 Сосногорск</w:t>
      </w:r>
      <w:r>
        <w:rPr>
          <w:rFonts w:ascii="Times New Roman" w:hAnsi="Times New Roman" w:cs="Times New Roman"/>
          <w:sz w:val="28"/>
          <w:szCs w:val="28"/>
        </w:rPr>
        <w:t>а из 43 территорий выбирали 19</w:t>
      </w:r>
      <w:r w:rsidR="00716974">
        <w:rPr>
          <w:rFonts w:ascii="Times New Roman" w:hAnsi="Times New Roman" w:cs="Times New Roman"/>
          <w:sz w:val="28"/>
          <w:szCs w:val="28"/>
        </w:rPr>
        <w:t xml:space="preserve"> территорий-победителей.</w:t>
      </w:r>
      <w:r>
        <w:rPr>
          <w:rFonts w:ascii="Times New Roman" w:hAnsi="Times New Roman" w:cs="Times New Roman"/>
          <w:sz w:val="28"/>
          <w:szCs w:val="28"/>
        </w:rPr>
        <w:t xml:space="preserve"> Население </w:t>
      </w:r>
      <w:r>
        <w:rPr>
          <w:rFonts w:ascii="Times New Roman" w:hAnsi="Times New Roman" w:cs="Times New Roman"/>
          <w:sz w:val="28"/>
          <w:szCs w:val="28"/>
        </w:rPr>
        <w:t>Ухты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6974">
        <w:rPr>
          <w:rFonts w:ascii="Times New Roman" w:hAnsi="Times New Roman" w:cs="Times New Roman"/>
          <w:sz w:val="28"/>
          <w:szCs w:val="28"/>
        </w:rPr>
        <w:t>по 4 территориям</w:t>
      </w:r>
      <w:r w:rsidR="00716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выбирал</w:t>
      </w:r>
      <w:r w:rsidR="0071697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по 1 дизайн-проекту из 2 предложенных к голосованию.</w:t>
      </w:r>
      <w:r w:rsidR="00716974">
        <w:rPr>
          <w:rFonts w:ascii="Times New Roman" w:hAnsi="Times New Roman" w:cs="Times New Roman"/>
          <w:sz w:val="28"/>
          <w:szCs w:val="28"/>
        </w:rPr>
        <w:t xml:space="preserve"> Таким образом, по результатам голосования было отобрано 23 территории </w:t>
      </w:r>
      <w:r w:rsidR="00716974">
        <w:rPr>
          <w:rFonts w:ascii="Times New Roman" w:hAnsi="Times New Roman" w:cs="Times New Roman"/>
          <w:sz w:val="28"/>
          <w:szCs w:val="28"/>
        </w:rPr>
        <w:t>которые будут благоустроены в 2022 году.</w:t>
      </w:r>
    </w:p>
    <w:p w:rsidR="00A252A1" w:rsidRDefault="00C6352A" w:rsidP="00882C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</w:t>
      </w:r>
      <w:r w:rsidR="003D542D">
        <w:rPr>
          <w:rFonts w:ascii="Times New Roman" w:hAnsi="Times New Roman" w:cs="Times New Roman"/>
          <w:sz w:val="28"/>
          <w:szCs w:val="28"/>
        </w:rPr>
        <w:t xml:space="preserve"> за благоустройство территорий проголосовало </w:t>
      </w:r>
      <w:r w:rsidR="003D542D">
        <w:rPr>
          <w:rFonts w:ascii="Times New Roman" w:hAnsi="Times New Roman" w:cs="Times New Roman"/>
          <w:sz w:val="28"/>
          <w:szCs w:val="28"/>
        </w:rPr>
        <w:t>33,5</w:t>
      </w:r>
      <w:r w:rsidR="003D542D" w:rsidRPr="009735EB">
        <w:rPr>
          <w:rFonts w:ascii="Times New Roman" w:hAnsi="Times New Roman" w:cs="Times New Roman"/>
          <w:sz w:val="28"/>
          <w:szCs w:val="28"/>
        </w:rPr>
        <w:t xml:space="preserve"> </w:t>
      </w:r>
      <w:r w:rsidR="003D542D">
        <w:rPr>
          <w:rFonts w:ascii="Times New Roman" w:hAnsi="Times New Roman" w:cs="Times New Roman"/>
          <w:sz w:val="28"/>
          <w:szCs w:val="28"/>
        </w:rPr>
        <w:t>тысячи</w:t>
      </w:r>
      <w:r w:rsidR="003D542D" w:rsidRPr="009735EB">
        <w:rPr>
          <w:rFonts w:ascii="Times New Roman" w:hAnsi="Times New Roman" w:cs="Times New Roman"/>
          <w:sz w:val="28"/>
          <w:szCs w:val="28"/>
        </w:rPr>
        <w:t xml:space="preserve"> человек в возрасте старше 14 лет</w:t>
      </w:r>
      <w:r w:rsidR="0046376D" w:rsidRPr="009735EB">
        <w:rPr>
          <w:rFonts w:ascii="Times New Roman" w:hAnsi="Times New Roman" w:cs="Times New Roman"/>
          <w:sz w:val="28"/>
          <w:szCs w:val="28"/>
        </w:rPr>
        <w:t xml:space="preserve">, </w:t>
      </w:r>
      <w:r w:rsidR="00882C88">
        <w:rPr>
          <w:rFonts w:ascii="Times New Roman" w:hAnsi="Times New Roman" w:cs="Times New Roman"/>
          <w:sz w:val="28"/>
          <w:szCs w:val="28"/>
        </w:rPr>
        <w:t>что составило</w:t>
      </w:r>
      <w:r w:rsidR="0046376D" w:rsidRPr="009735EB">
        <w:rPr>
          <w:rFonts w:ascii="Times New Roman" w:hAnsi="Times New Roman" w:cs="Times New Roman"/>
          <w:sz w:val="28"/>
          <w:szCs w:val="28"/>
        </w:rPr>
        <w:t xml:space="preserve"> </w:t>
      </w:r>
      <w:r w:rsidR="00A252A1">
        <w:rPr>
          <w:rFonts w:ascii="Times New Roman" w:hAnsi="Times New Roman" w:cs="Times New Roman"/>
          <w:sz w:val="28"/>
          <w:szCs w:val="28"/>
        </w:rPr>
        <w:t>7,5</w:t>
      </w:r>
      <w:r w:rsidR="003D542D">
        <w:rPr>
          <w:rFonts w:ascii="Times New Roman" w:hAnsi="Times New Roman" w:cs="Times New Roman"/>
          <w:sz w:val="28"/>
          <w:szCs w:val="28"/>
        </w:rPr>
        <w:t xml:space="preserve"> </w:t>
      </w:r>
      <w:r w:rsidR="0046376D" w:rsidRPr="009735EB">
        <w:rPr>
          <w:rFonts w:ascii="Times New Roman" w:hAnsi="Times New Roman" w:cs="Times New Roman"/>
          <w:sz w:val="28"/>
          <w:szCs w:val="28"/>
        </w:rPr>
        <w:t>% от имеющих право голоса</w:t>
      </w:r>
      <w:r w:rsidR="00C31C91" w:rsidRPr="00C31C91">
        <w:rPr>
          <w:rFonts w:ascii="Times New Roman" w:hAnsi="Times New Roman" w:cs="Times New Roman"/>
          <w:sz w:val="28"/>
          <w:szCs w:val="28"/>
        </w:rPr>
        <w:t xml:space="preserve"> </w:t>
      </w:r>
      <w:r w:rsidR="00C31C91">
        <w:rPr>
          <w:rFonts w:ascii="Times New Roman" w:hAnsi="Times New Roman" w:cs="Times New Roman"/>
          <w:sz w:val="28"/>
          <w:szCs w:val="28"/>
        </w:rPr>
        <w:t>граждан</w:t>
      </w:r>
      <w:r w:rsidR="0046376D" w:rsidRPr="009735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52A1" w:rsidRDefault="00A252A1" w:rsidP="00882C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активными и </w:t>
      </w:r>
      <w:r w:rsidR="00E939F6">
        <w:rPr>
          <w:rFonts w:ascii="Times New Roman" w:hAnsi="Times New Roman" w:cs="Times New Roman"/>
          <w:sz w:val="28"/>
          <w:szCs w:val="28"/>
        </w:rPr>
        <w:t>заинтер</w:t>
      </w:r>
      <w:bookmarkStart w:id="0" w:name="_GoBack"/>
      <w:bookmarkEnd w:id="0"/>
      <w:r w:rsidR="00E939F6">
        <w:rPr>
          <w:rFonts w:ascii="Times New Roman" w:hAnsi="Times New Roman" w:cs="Times New Roman"/>
          <w:sz w:val="28"/>
          <w:szCs w:val="28"/>
        </w:rPr>
        <w:t>ес</w:t>
      </w:r>
      <w:r w:rsidR="00C31C91">
        <w:rPr>
          <w:rFonts w:ascii="Times New Roman" w:hAnsi="Times New Roman" w:cs="Times New Roman"/>
          <w:sz w:val="28"/>
          <w:szCs w:val="28"/>
        </w:rPr>
        <w:t>о</w:t>
      </w:r>
      <w:r w:rsidR="00E939F6">
        <w:rPr>
          <w:rFonts w:ascii="Times New Roman" w:hAnsi="Times New Roman" w:cs="Times New Roman"/>
          <w:sz w:val="28"/>
          <w:szCs w:val="28"/>
        </w:rPr>
        <w:t xml:space="preserve">ванными в развитии </w:t>
      </w:r>
      <w:r>
        <w:rPr>
          <w:rFonts w:ascii="Times New Roman" w:hAnsi="Times New Roman" w:cs="Times New Roman"/>
          <w:sz w:val="28"/>
          <w:szCs w:val="28"/>
        </w:rPr>
        <w:t>сво</w:t>
      </w:r>
      <w:r w:rsidR="00E939F6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город</w:t>
      </w:r>
      <w:r w:rsidR="00E939F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оказались жители Усинска</w:t>
      </w:r>
      <w:r w:rsidR="00C31C91">
        <w:rPr>
          <w:rFonts w:ascii="Times New Roman" w:hAnsi="Times New Roman" w:cs="Times New Roman"/>
          <w:sz w:val="28"/>
          <w:szCs w:val="28"/>
        </w:rPr>
        <w:t>. В этом городе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1C91">
        <w:rPr>
          <w:rFonts w:ascii="Times New Roman" w:hAnsi="Times New Roman" w:cs="Times New Roman"/>
          <w:sz w:val="28"/>
          <w:szCs w:val="28"/>
        </w:rPr>
        <w:t xml:space="preserve">13,9 % граждан </w:t>
      </w:r>
      <w:r w:rsidR="00C31C91">
        <w:rPr>
          <w:rFonts w:ascii="Times New Roman" w:hAnsi="Times New Roman" w:cs="Times New Roman"/>
          <w:sz w:val="28"/>
          <w:szCs w:val="28"/>
        </w:rPr>
        <w:t xml:space="preserve">проголосовали </w:t>
      </w:r>
      <w:r w:rsidR="00C31C91">
        <w:rPr>
          <w:rFonts w:ascii="Times New Roman" w:hAnsi="Times New Roman" w:cs="Times New Roman"/>
          <w:sz w:val="28"/>
          <w:szCs w:val="28"/>
        </w:rPr>
        <w:t>за объекты благоустройства.</w:t>
      </w:r>
    </w:p>
    <w:p w:rsidR="00E43B62" w:rsidRPr="009735EB" w:rsidRDefault="0028303F" w:rsidP="00882C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735EB">
        <w:rPr>
          <w:rFonts w:ascii="Times New Roman" w:hAnsi="Times New Roman" w:cs="Times New Roman"/>
          <w:sz w:val="28"/>
          <w:szCs w:val="28"/>
        </w:rPr>
        <w:t xml:space="preserve">пределиться с выбором </w:t>
      </w:r>
      <w:r w:rsidR="00882C88">
        <w:rPr>
          <w:rFonts w:ascii="Times New Roman" w:hAnsi="Times New Roman" w:cs="Times New Roman"/>
          <w:sz w:val="28"/>
          <w:szCs w:val="28"/>
        </w:rPr>
        <w:t xml:space="preserve">территорий </w:t>
      </w:r>
      <w:r w:rsidR="00882C88" w:rsidRPr="009735EB">
        <w:rPr>
          <w:rFonts w:ascii="Times New Roman" w:hAnsi="Times New Roman" w:cs="Times New Roman"/>
          <w:sz w:val="28"/>
          <w:szCs w:val="28"/>
        </w:rPr>
        <w:t>в Коми 6</w:t>
      </w:r>
      <w:r w:rsidR="00882C88">
        <w:rPr>
          <w:rFonts w:ascii="Times New Roman" w:hAnsi="Times New Roman" w:cs="Times New Roman"/>
          <w:sz w:val="28"/>
          <w:szCs w:val="28"/>
        </w:rPr>
        <w:t xml:space="preserve"> </w:t>
      </w:r>
      <w:r w:rsidR="00882C88" w:rsidRPr="009735EB">
        <w:rPr>
          <w:rFonts w:ascii="Times New Roman" w:hAnsi="Times New Roman" w:cs="Times New Roman"/>
          <w:sz w:val="28"/>
          <w:szCs w:val="28"/>
        </w:rPr>
        <w:t>897 жителям республики</w:t>
      </w:r>
      <w:r w:rsidR="00882C88" w:rsidRPr="009735EB">
        <w:rPr>
          <w:rFonts w:ascii="Times New Roman" w:hAnsi="Times New Roman" w:cs="Times New Roman"/>
          <w:sz w:val="28"/>
          <w:szCs w:val="28"/>
        </w:rPr>
        <w:t xml:space="preserve"> </w:t>
      </w:r>
      <w:r w:rsidRPr="009735EB">
        <w:rPr>
          <w:rFonts w:ascii="Times New Roman" w:hAnsi="Times New Roman" w:cs="Times New Roman"/>
          <w:sz w:val="28"/>
          <w:szCs w:val="28"/>
        </w:rPr>
        <w:t>помог</w:t>
      </w:r>
      <w:r w:rsidR="00882C88">
        <w:rPr>
          <w:rFonts w:ascii="Times New Roman" w:hAnsi="Times New Roman" w:cs="Times New Roman"/>
          <w:sz w:val="28"/>
          <w:szCs w:val="28"/>
        </w:rPr>
        <w:t>ли</w:t>
      </w:r>
      <w:r w:rsidRPr="009735EB">
        <w:rPr>
          <w:rFonts w:ascii="Times New Roman" w:hAnsi="Times New Roman" w:cs="Times New Roman"/>
          <w:sz w:val="28"/>
          <w:szCs w:val="28"/>
        </w:rPr>
        <w:t xml:space="preserve"> </w:t>
      </w:r>
      <w:r w:rsidR="00E43B62" w:rsidRPr="009735EB">
        <w:rPr>
          <w:rFonts w:ascii="Times New Roman" w:hAnsi="Times New Roman" w:cs="Times New Roman"/>
          <w:sz w:val="28"/>
          <w:szCs w:val="28"/>
        </w:rPr>
        <w:t>132 добровольца</w:t>
      </w:r>
      <w:r w:rsidR="00882C88">
        <w:rPr>
          <w:rFonts w:ascii="Times New Roman" w:hAnsi="Times New Roman" w:cs="Times New Roman"/>
          <w:sz w:val="28"/>
          <w:szCs w:val="28"/>
        </w:rPr>
        <w:t>.</w:t>
      </w:r>
    </w:p>
    <w:sectPr w:rsidR="00E43B62" w:rsidRPr="00973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322"/>
    <w:rsid w:val="0028303F"/>
    <w:rsid w:val="003D542D"/>
    <w:rsid w:val="0046376D"/>
    <w:rsid w:val="004935C4"/>
    <w:rsid w:val="00716974"/>
    <w:rsid w:val="00860A87"/>
    <w:rsid w:val="00882C88"/>
    <w:rsid w:val="009735EB"/>
    <w:rsid w:val="009E3322"/>
    <w:rsid w:val="00A104BC"/>
    <w:rsid w:val="00A252A1"/>
    <w:rsid w:val="00BE16D0"/>
    <w:rsid w:val="00C31C91"/>
    <w:rsid w:val="00C54385"/>
    <w:rsid w:val="00C6352A"/>
    <w:rsid w:val="00C708D7"/>
    <w:rsid w:val="00DD6568"/>
    <w:rsid w:val="00E43B62"/>
    <w:rsid w:val="00E939F6"/>
    <w:rsid w:val="00F1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22F72"/>
  <w15:chartTrackingRefBased/>
  <w15:docId w15:val="{25AECC2E-1C5F-4D0C-B278-23ABC653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3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Капиносова Дарья Павловна</dc:creator>
  <cp:keywords/>
  <dc:description/>
  <cp:lastModifiedBy>Приезжева Наталья Анатольевна</cp:lastModifiedBy>
  <cp:revision>3</cp:revision>
  <dcterms:created xsi:type="dcterms:W3CDTF">2021-06-30T15:44:00Z</dcterms:created>
  <dcterms:modified xsi:type="dcterms:W3CDTF">2021-06-30T17:01:00Z</dcterms:modified>
</cp:coreProperties>
</file>